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9C" w:rsidRPr="00A2263D" w:rsidRDefault="00A2263D" w:rsidP="00A2263D">
      <w:pPr>
        <w:jc w:val="right"/>
        <w:rPr>
          <w:sz w:val="24"/>
          <w:szCs w:val="24"/>
          <w:lang w:val="en-US"/>
        </w:rPr>
      </w:pPr>
      <w:proofErr w:type="spellStart"/>
      <w:r w:rsidRPr="00A2263D">
        <w:rPr>
          <w:sz w:val="24"/>
          <w:szCs w:val="24"/>
          <w:lang w:val="en-US"/>
        </w:rPr>
        <w:t>Directorilor</w:t>
      </w:r>
      <w:proofErr w:type="spellEnd"/>
      <w:r w:rsidRPr="00A2263D">
        <w:rPr>
          <w:sz w:val="24"/>
          <w:szCs w:val="24"/>
          <w:lang w:val="en-US"/>
        </w:rPr>
        <w:t xml:space="preserve"> </w:t>
      </w:r>
      <w:proofErr w:type="spellStart"/>
      <w:r w:rsidRPr="00A2263D">
        <w:rPr>
          <w:sz w:val="24"/>
          <w:szCs w:val="24"/>
          <w:lang w:val="en-US"/>
        </w:rPr>
        <w:t>educativi</w:t>
      </w:r>
      <w:proofErr w:type="spellEnd"/>
    </w:p>
    <w:p w:rsidR="00A2263D" w:rsidRPr="00175201" w:rsidRDefault="00A2263D" w:rsidP="00A2263D">
      <w:pPr>
        <w:jc w:val="right"/>
        <w:rPr>
          <w:sz w:val="20"/>
          <w:szCs w:val="20"/>
          <w:lang w:val="en-US"/>
        </w:rPr>
      </w:pPr>
      <w:proofErr w:type="spellStart"/>
      <w:r w:rsidRPr="00175201">
        <w:rPr>
          <w:sz w:val="20"/>
          <w:szCs w:val="20"/>
          <w:lang w:val="en-US"/>
        </w:rPr>
        <w:t>Conducătorilor</w:t>
      </w:r>
      <w:proofErr w:type="spellEnd"/>
      <w:r w:rsidRPr="00175201">
        <w:rPr>
          <w:sz w:val="20"/>
          <w:szCs w:val="20"/>
          <w:lang w:val="en-US"/>
        </w:rPr>
        <w:t xml:space="preserve"> de </w:t>
      </w:r>
      <w:proofErr w:type="spellStart"/>
      <w:r w:rsidRPr="00175201">
        <w:rPr>
          <w:sz w:val="20"/>
          <w:szCs w:val="20"/>
          <w:lang w:val="en-US"/>
        </w:rPr>
        <w:t>cercuri</w:t>
      </w:r>
      <w:proofErr w:type="spellEnd"/>
    </w:p>
    <w:p w:rsidR="0024489C" w:rsidRDefault="00A2263D" w:rsidP="00A2263D">
      <w:pPr>
        <w:jc w:val="right"/>
        <w:rPr>
          <w:sz w:val="20"/>
          <w:szCs w:val="20"/>
          <w:lang w:val="en-US"/>
        </w:rPr>
      </w:pPr>
      <w:r w:rsidRPr="00175201">
        <w:rPr>
          <w:sz w:val="20"/>
          <w:szCs w:val="20"/>
          <w:lang w:val="en-US"/>
        </w:rPr>
        <w:t xml:space="preserve"> </w:t>
      </w:r>
      <w:proofErr w:type="spellStart"/>
      <w:r w:rsidR="00175201" w:rsidRPr="00175201">
        <w:rPr>
          <w:sz w:val="20"/>
          <w:szCs w:val="20"/>
          <w:lang w:val="en-US"/>
        </w:rPr>
        <w:t>E</w:t>
      </w:r>
      <w:r w:rsidRPr="00175201">
        <w:rPr>
          <w:sz w:val="20"/>
          <w:szCs w:val="20"/>
          <w:lang w:val="en-US"/>
        </w:rPr>
        <w:t>tnofolclorice</w:t>
      </w:r>
      <w:proofErr w:type="spellEnd"/>
    </w:p>
    <w:p w:rsidR="00175201" w:rsidRPr="00175201" w:rsidRDefault="00175201" w:rsidP="00A2263D">
      <w:pPr>
        <w:jc w:val="right"/>
        <w:rPr>
          <w:b/>
          <w:i/>
          <w:sz w:val="20"/>
          <w:szCs w:val="20"/>
          <w:u w:val="single"/>
          <w:lang w:val="en-US"/>
        </w:rPr>
      </w:pPr>
      <w:r w:rsidRPr="00175201">
        <w:rPr>
          <w:b/>
          <w:i/>
          <w:sz w:val="20"/>
          <w:szCs w:val="20"/>
          <w:u w:val="single"/>
          <w:lang w:val="en-US"/>
        </w:rPr>
        <w:t>REPETAT</w:t>
      </w:r>
    </w:p>
    <w:p w:rsidR="007E4884" w:rsidRPr="00175201" w:rsidRDefault="0024489C" w:rsidP="0024489C">
      <w:pPr>
        <w:jc w:val="center"/>
        <w:rPr>
          <w:sz w:val="20"/>
          <w:szCs w:val="20"/>
          <w:lang w:val="ro-RO"/>
        </w:rPr>
      </w:pPr>
      <w:r w:rsidRPr="00175201">
        <w:rPr>
          <w:sz w:val="20"/>
          <w:szCs w:val="20"/>
          <w:lang w:val="ro-RO"/>
        </w:rPr>
        <w:t>Lista instituțiilor</w:t>
      </w:r>
    </w:p>
    <w:p w:rsidR="001737C2" w:rsidRDefault="0024489C" w:rsidP="001737C2">
      <w:pPr>
        <w:jc w:val="center"/>
        <w:rPr>
          <w:sz w:val="20"/>
          <w:szCs w:val="20"/>
          <w:lang w:val="ro-RO"/>
        </w:rPr>
      </w:pPr>
      <w:r w:rsidRPr="00175201">
        <w:rPr>
          <w:sz w:val="20"/>
          <w:szCs w:val="20"/>
          <w:lang w:val="ro-RO"/>
        </w:rPr>
        <w:t xml:space="preserve"> acceptate pentru a participa la Festivalul </w:t>
      </w:r>
      <w:r w:rsidR="007E4884" w:rsidRPr="00175201">
        <w:rPr>
          <w:sz w:val="20"/>
          <w:szCs w:val="20"/>
          <w:lang w:val="ro-RO"/>
        </w:rPr>
        <w:t>–</w:t>
      </w:r>
      <w:r w:rsidRPr="00175201">
        <w:rPr>
          <w:sz w:val="20"/>
          <w:szCs w:val="20"/>
          <w:lang w:val="ro-RO"/>
        </w:rPr>
        <w:t xml:space="preserve"> con</w:t>
      </w:r>
      <w:r w:rsidR="007E4884" w:rsidRPr="00175201">
        <w:rPr>
          <w:sz w:val="20"/>
          <w:szCs w:val="20"/>
          <w:lang w:val="ro-RO"/>
        </w:rPr>
        <w:t>curs raional de colinde, obiceiuri și datini de Crăciun și Anul Nou</w:t>
      </w:r>
    </w:p>
    <w:p w:rsidR="001737C2" w:rsidRDefault="007E4884" w:rsidP="001737C2">
      <w:pPr>
        <w:jc w:val="center"/>
        <w:rPr>
          <w:sz w:val="20"/>
          <w:szCs w:val="20"/>
          <w:lang w:val="ro-RO"/>
        </w:rPr>
      </w:pPr>
      <w:r w:rsidRPr="006F2FF0">
        <w:rPr>
          <w:b/>
          <w:i/>
          <w:sz w:val="20"/>
          <w:szCs w:val="20"/>
          <w:lang w:val="ro-RO"/>
        </w:rPr>
        <w:t>Locul desfășurării: LT Lăpușna, 20 decembrie, ora 11,00.</w:t>
      </w:r>
    </w:p>
    <w:p w:rsidR="007E4884" w:rsidRPr="001737C2" w:rsidRDefault="007E4884" w:rsidP="001737C2">
      <w:pPr>
        <w:rPr>
          <w:sz w:val="20"/>
          <w:szCs w:val="20"/>
          <w:lang w:val="ro-RO"/>
        </w:rPr>
      </w:pPr>
      <w:r w:rsidRPr="00175201">
        <w:rPr>
          <w:b/>
          <w:i/>
          <w:sz w:val="20"/>
          <w:szCs w:val="20"/>
          <w:lang w:val="ro-RO"/>
        </w:rPr>
        <w:t>Ora 11,00 – 12,00.</w:t>
      </w:r>
    </w:p>
    <w:p w:rsidR="007E4884" w:rsidRPr="00175201" w:rsidRDefault="00AE0D34" w:rsidP="007E4884">
      <w:pPr>
        <w:pStyle w:val="a3"/>
        <w:numPr>
          <w:ilvl w:val="0"/>
          <w:numId w:val="1"/>
        </w:numPr>
        <w:jc w:val="both"/>
        <w:rPr>
          <w:sz w:val="20"/>
          <w:szCs w:val="20"/>
          <w:lang w:val="ro-RO"/>
        </w:rPr>
      </w:pPr>
      <w:r w:rsidRPr="00175201">
        <w:rPr>
          <w:sz w:val="20"/>
          <w:szCs w:val="20"/>
          <w:lang w:val="ro-RO"/>
        </w:rPr>
        <w:t>GM Păș</w:t>
      </w:r>
      <w:r w:rsidR="007E4884" w:rsidRPr="00175201">
        <w:rPr>
          <w:sz w:val="20"/>
          <w:szCs w:val="20"/>
          <w:lang w:val="ro-RO"/>
        </w:rPr>
        <w:t>cani</w:t>
      </w:r>
    </w:p>
    <w:p w:rsidR="007E4884" w:rsidRPr="00175201" w:rsidRDefault="007E4884" w:rsidP="007E4884">
      <w:pPr>
        <w:pStyle w:val="a3"/>
        <w:numPr>
          <w:ilvl w:val="0"/>
          <w:numId w:val="1"/>
        </w:numPr>
        <w:jc w:val="both"/>
        <w:rPr>
          <w:sz w:val="20"/>
          <w:szCs w:val="20"/>
          <w:lang w:val="ro-RO"/>
        </w:rPr>
      </w:pPr>
      <w:r w:rsidRPr="00175201">
        <w:rPr>
          <w:sz w:val="20"/>
          <w:szCs w:val="20"/>
          <w:lang w:val="ro-RO"/>
        </w:rPr>
        <w:t>GM Bujor</w:t>
      </w:r>
    </w:p>
    <w:p w:rsidR="007E4884" w:rsidRPr="00175201" w:rsidRDefault="007E4884" w:rsidP="007E4884">
      <w:pPr>
        <w:pStyle w:val="a3"/>
        <w:numPr>
          <w:ilvl w:val="0"/>
          <w:numId w:val="1"/>
        </w:numPr>
        <w:jc w:val="both"/>
        <w:rPr>
          <w:sz w:val="20"/>
          <w:szCs w:val="20"/>
          <w:lang w:val="ro-RO"/>
        </w:rPr>
      </w:pPr>
      <w:r w:rsidRPr="00175201">
        <w:rPr>
          <w:sz w:val="20"/>
          <w:szCs w:val="20"/>
          <w:lang w:val="ro-RO"/>
        </w:rPr>
        <w:t>GM Onești</w:t>
      </w:r>
    </w:p>
    <w:p w:rsidR="007E4884" w:rsidRPr="00175201" w:rsidRDefault="007E4884" w:rsidP="007E4884">
      <w:pPr>
        <w:pStyle w:val="a3"/>
        <w:numPr>
          <w:ilvl w:val="0"/>
          <w:numId w:val="1"/>
        </w:numPr>
        <w:jc w:val="both"/>
        <w:rPr>
          <w:sz w:val="20"/>
          <w:szCs w:val="20"/>
          <w:lang w:val="ro-RO"/>
        </w:rPr>
      </w:pPr>
      <w:r w:rsidRPr="00175201">
        <w:rPr>
          <w:sz w:val="20"/>
          <w:szCs w:val="20"/>
          <w:lang w:val="ro-RO"/>
        </w:rPr>
        <w:t>GM</w:t>
      </w:r>
      <w:r w:rsidR="00AE0D34" w:rsidRPr="00175201">
        <w:rPr>
          <w:sz w:val="20"/>
          <w:szCs w:val="20"/>
          <w:lang w:val="ro-RO"/>
        </w:rPr>
        <w:t>G Pervoma</w:t>
      </w:r>
      <w:r w:rsidRPr="00175201">
        <w:rPr>
          <w:sz w:val="20"/>
          <w:szCs w:val="20"/>
          <w:lang w:val="ro-RO"/>
        </w:rPr>
        <w:t>iscoe</w:t>
      </w:r>
    </w:p>
    <w:p w:rsidR="007E4884" w:rsidRPr="00175201" w:rsidRDefault="007E4884" w:rsidP="007E4884">
      <w:pPr>
        <w:jc w:val="both"/>
        <w:rPr>
          <w:b/>
          <w:sz w:val="20"/>
          <w:szCs w:val="20"/>
          <w:lang w:val="ro-RO"/>
        </w:rPr>
      </w:pPr>
      <w:r w:rsidRPr="00175201">
        <w:rPr>
          <w:b/>
          <w:sz w:val="20"/>
          <w:szCs w:val="20"/>
          <w:lang w:val="ro-RO"/>
        </w:rPr>
        <w:t>Ora 12,00- 13,00.</w:t>
      </w:r>
    </w:p>
    <w:p w:rsidR="007E4884" w:rsidRPr="00175201" w:rsidRDefault="007E4884" w:rsidP="007E4884">
      <w:pPr>
        <w:pStyle w:val="a3"/>
        <w:numPr>
          <w:ilvl w:val="0"/>
          <w:numId w:val="1"/>
        </w:numPr>
        <w:jc w:val="both"/>
        <w:rPr>
          <w:sz w:val="20"/>
          <w:szCs w:val="20"/>
          <w:lang w:val="ro-RO"/>
        </w:rPr>
      </w:pPr>
      <w:r w:rsidRPr="00175201">
        <w:rPr>
          <w:sz w:val="20"/>
          <w:szCs w:val="20"/>
          <w:lang w:val="ro-RO"/>
        </w:rPr>
        <w:t>LT „Universul”</w:t>
      </w:r>
    </w:p>
    <w:p w:rsidR="007E4884" w:rsidRPr="00175201" w:rsidRDefault="007E4884" w:rsidP="007E4884">
      <w:pPr>
        <w:pStyle w:val="a3"/>
        <w:numPr>
          <w:ilvl w:val="0"/>
          <w:numId w:val="1"/>
        </w:numPr>
        <w:jc w:val="both"/>
        <w:rPr>
          <w:sz w:val="20"/>
          <w:szCs w:val="20"/>
          <w:lang w:val="ro-RO"/>
        </w:rPr>
      </w:pPr>
      <w:r w:rsidRPr="00175201">
        <w:rPr>
          <w:sz w:val="20"/>
          <w:szCs w:val="20"/>
          <w:lang w:val="ro-RO"/>
        </w:rPr>
        <w:t>IP GM Mingir (</w:t>
      </w:r>
      <w:r w:rsidR="006D746C" w:rsidRPr="00175201">
        <w:rPr>
          <w:sz w:val="20"/>
          <w:szCs w:val="20"/>
          <w:lang w:val="ro-RO"/>
        </w:rPr>
        <w:t>„</w:t>
      </w:r>
      <w:r w:rsidRPr="00175201">
        <w:rPr>
          <w:sz w:val="20"/>
          <w:szCs w:val="20"/>
          <w:lang w:val="ro-RO"/>
        </w:rPr>
        <w:t>Îngerașii”)</w:t>
      </w:r>
    </w:p>
    <w:p w:rsidR="007E4884" w:rsidRPr="00175201" w:rsidRDefault="007E4884" w:rsidP="007E4884">
      <w:pPr>
        <w:pStyle w:val="a3"/>
        <w:numPr>
          <w:ilvl w:val="0"/>
          <w:numId w:val="1"/>
        </w:numPr>
        <w:jc w:val="both"/>
        <w:rPr>
          <w:sz w:val="20"/>
          <w:szCs w:val="20"/>
          <w:lang w:val="ro-RO"/>
        </w:rPr>
      </w:pPr>
      <w:r w:rsidRPr="00175201">
        <w:rPr>
          <w:sz w:val="20"/>
          <w:szCs w:val="20"/>
          <w:lang w:val="ro-RO"/>
        </w:rPr>
        <w:t>GM Bobeica</w:t>
      </w:r>
    </w:p>
    <w:p w:rsidR="007E4884" w:rsidRPr="00175201" w:rsidRDefault="007E4884" w:rsidP="007E4884">
      <w:pPr>
        <w:pStyle w:val="a3"/>
        <w:numPr>
          <w:ilvl w:val="0"/>
          <w:numId w:val="1"/>
        </w:numPr>
        <w:jc w:val="both"/>
        <w:rPr>
          <w:sz w:val="20"/>
          <w:szCs w:val="20"/>
          <w:lang w:val="ro-RO"/>
        </w:rPr>
      </w:pPr>
      <w:r w:rsidRPr="00175201">
        <w:rPr>
          <w:sz w:val="20"/>
          <w:szCs w:val="20"/>
          <w:lang w:val="ro-RO"/>
        </w:rPr>
        <w:t>GM „Al. Donici”</w:t>
      </w:r>
    </w:p>
    <w:p w:rsidR="007E4884" w:rsidRPr="00175201" w:rsidRDefault="007E4884" w:rsidP="007E4884">
      <w:pPr>
        <w:pStyle w:val="a3"/>
        <w:numPr>
          <w:ilvl w:val="0"/>
          <w:numId w:val="1"/>
        </w:numPr>
        <w:jc w:val="both"/>
        <w:rPr>
          <w:sz w:val="20"/>
          <w:szCs w:val="20"/>
          <w:lang w:val="ro-RO"/>
        </w:rPr>
      </w:pPr>
      <w:r w:rsidRPr="00175201">
        <w:rPr>
          <w:sz w:val="20"/>
          <w:szCs w:val="20"/>
          <w:lang w:val="ro-RO"/>
        </w:rPr>
        <w:t>IP GM Mingir</w:t>
      </w:r>
    </w:p>
    <w:p w:rsidR="006D746C" w:rsidRPr="00175201" w:rsidRDefault="006D746C" w:rsidP="006D746C">
      <w:pPr>
        <w:jc w:val="both"/>
        <w:rPr>
          <w:b/>
          <w:sz w:val="20"/>
          <w:szCs w:val="20"/>
          <w:lang w:val="ro-RO"/>
        </w:rPr>
      </w:pPr>
      <w:r w:rsidRPr="00175201">
        <w:rPr>
          <w:b/>
          <w:sz w:val="20"/>
          <w:szCs w:val="20"/>
          <w:lang w:val="ro-RO"/>
        </w:rPr>
        <w:t>Ora 13,00-14,00.</w:t>
      </w:r>
    </w:p>
    <w:p w:rsidR="006D746C" w:rsidRPr="00175201" w:rsidRDefault="006D746C" w:rsidP="006D746C">
      <w:pPr>
        <w:pStyle w:val="a3"/>
        <w:numPr>
          <w:ilvl w:val="0"/>
          <w:numId w:val="1"/>
        </w:numPr>
        <w:jc w:val="both"/>
        <w:rPr>
          <w:sz w:val="20"/>
          <w:szCs w:val="20"/>
          <w:lang w:val="ro-RO"/>
        </w:rPr>
      </w:pPr>
      <w:r w:rsidRPr="00175201">
        <w:rPr>
          <w:sz w:val="20"/>
          <w:szCs w:val="20"/>
          <w:lang w:val="ro-RO"/>
        </w:rPr>
        <w:t xml:space="preserve"> GM Caracui</w:t>
      </w:r>
    </w:p>
    <w:p w:rsidR="006D746C" w:rsidRPr="00175201" w:rsidRDefault="006D746C" w:rsidP="006D746C">
      <w:pPr>
        <w:pStyle w:val="a3"/>
        <w:numPr>
          <w:ilvl w:val="0"/>
          <w:numId w:val="1"/>
        </w:numPr>
        <w:jc w:val="both"/>
        <w:rPr>
          <w:sz w:val="20"/>
          <w:szCs w:val="20"/>
          <w:lang w:val="ro-RO"/>
        </w:rPr>
      </w:pPr>
      <w:r w:rsidRPr="00175201">
        <w:rPr>
          <w:sz w:val="20"/>
          <w:szCs w:val="20"/>
          <w:lang w:val="ro-RO"/>
        </w:rPr>
        <w:t xml:space="preserve"> GM„Dumitru Crețu”</w:t>
      </w:r>
    </w:p>
    <w:p w:rsidR="00A2263D" w:rsidRPr="00175201" w:rsidRDefault="00A2263D" w:rsidP="006D746C">
      <w:pPr>
        <w:pStyle w:val="a3"/>
        <w:numPr>
          <w:ilvl w:val="0"/>
          <w:numId w:val="1"/>
        </w:numPr>
        <w:jc w:val="both"/>
        <w:rPr>
          <w:sz w:val="20"/>
          <w:szCs w:val="20"/>
          <w:lang w:val="ro-RO"/>
        </w:rPr>
      </w:pPr>
      <w:r w:rsidRPr="00175201">
        <w:rPr>
          <w:sz w:val="20"/>
          <w:szCs w:val="20"/>
          <w:lang w:val="ro-RO"/>
        </w:rPr>
        <w:t>IP GMG Cărpineni</w:t>
      </w:r>
    </w:p>
    <w:p w:rsidR="006D746C" w:rsidRPr="00175201" w:rsidRDefault="006D746C" w:rsidP="006D746C">
      <w:pPr>
        <w:pStyle w:val="a3"/>
        <w:numPr>
          <w:ilvl w:val="0"/>
          <w:numId w:val="1"/>
        </w:numPr>
        <w:jc w:val="both"/>
        <w:rPr>
          <w:sz w:val="20"/>
          <w:szCs w:val="20"/>
          <w:lang w:val="ro-RO"/>
        </w:rPr>
      </w:pPr>
      <w:r w:rsidRPr="00175201">
        <w:rPr>
          <w:sz w:val="20"/>
          <w:szCs w:val="20"/>
          <w:lang w:val="ro-RO"/>
        </w:rPr>
        <w:t xml:space="preserve"> ÎP GM „Cezar Radu” Leușeni</w:t>
      </w:r>
    </w:p>
    <w:p w:rsidR="00394686" w:rsidRPr="00175201" w:rsidRDefault="00394686" w:rsidP="00A2263D">
      <w:pPr>
        <w:pStyle w:val="a3"/>
        <w:numPr>
          <w:ilvl w:val="0"/>
          <w:numId w:val="1"/>
        </w:numPr>
        <w:jc w:val="both"/>
        <w:rPr>
          <w:sz w:val="20"/>
          <w:szCs w:val="20"/>
          <w:lang w:val="ro-RO"/>
        </w:rPr>
      </w:pPr>
      <w:r w:rsidRPr="00175201">
        <w:rPr>
          <w:sz w:val="20"/>
          <w:szCs w:val="20"/>
          <w:lang w:val="ro-RO"/>
        </w:rPr>
        <w:t>GM Călmățui</w:t>
      </w:r>
    </w:p>
    <w:p w:rsidR="00A2263D" w:rsidRPr="00175201" w:rsidRDefault="00A2263D" w:rsidP="00A2263D">
      <w:pPr>
        <w:jc w:val="both"/>
        <w:rPr>
          <w:b/>
          <w:sz w:val="20"/>
          <w:szCs w:val="20"/>
          <w:lang w:val="ro-RO"/>
        </w:rPr>
      </w:pPr>
      <w:r w:rsidRPr="00175201">
        <w:rPr>
          <w:b/>
          <w:sz w:val="20"/>
          <w:szCs w:val="20"/>
          <w:lang w:val="ro-RO"/>
        </w:rPr>
        <w:t>Ora 14,00- 15,00.</w:t>
      </w:r>
    </w:p>
    <w:p w:rsidR="00A2263D" w:rsidRPr="00175201" w:rsidRDefault="00A2263D" w:rsidP="00A2263D">
      <w:pPr>
        <w:pStyle w:val="a3"/>
        <w:numPr>
          <w:ilvl w:val="0"/>
          <w:numId w:val="1"/>
        </w:numPr>
        <w:jc w:val="both"/>
        <w:rPr>
          <w:sz w:val="20"/>
          <w:szCs w:val="20"/>
          <w:lang w:val="ro-RO"/>
        </w:rPr>
      </w:pPr>
      <w:r w:rsidRPr="00175201">
        <w:rPr>
          <w:sz w:val="20"/>
          <w:szCs w:val="20"/>
          <w:lang w:val="ro-RO"/>
        </w:rPr>
        <w:t>CEGMG Cotul Morii</w:t>
      </w:r>
    </w:p>
    <w:p w:rsidR="00A2263D" w:rsidRPr="00175201" w:rsidRDefault="00A2263D" w:rsidP="00A2263D">
      <w:pPr>
        <w:pStyle w:val="a3"/>
        <w:numPr>
          <w:ilvl w:val="0"/>
          <w:numId w:val="1"/>
        </w:numPr>
        <w:jc w:val="both"/>
        <w:rPr>
          <w:sz w:val="20"/>
          <w:szCs w:val="20"/>
          <w:lang w:val="ro-RO"/>
        </w:rPr>
      </w:pPr>
      <w:r w:rsidRPr="00175201">
        <w:rPr>
          <w:sz w:val="20"/>
          <w:szCs w:val="20"/>
          <w:lang w:val="ro-RO"/>
        </w:rPr>
        <w:t>GM Bălciana</w:t>
      </w:r>
    </w:p>
    <w:p w:rsidR="00A2263D" w:rsidRPr="00175201" w:rsidRDefault="00A2263D" w:rsidP="00A2263D">
      <w:pPr>
        <w:pStyle w:val="a3"/>
        <w:numPr>
          <w:ilvl w:val="0"/>
          <w:numId w:val="1"/>
        </w:numPr>
        <w:jc w:val="both"/>
        <w:rPr>
          <w:sz w:val="20"/>
          <w:szCs w:val="20"/>
          <w:lang w:val="ro-RO"/>
        </w:rPr>
      </w:pPr>
      <w:r w:rsidRPr="00175201">
        <w:rPr>
          <w:sz w:val="20"/>
          <w:szCs w:val="20"/>
          <w:lang w:val="ro-RO"/>
        </w:rPr>
        <w:t>LT „Mihail Sadoveanu”</w:t>
      </w:r>
    </w:p>
    <w:p w:rsidR="00A2263D" w:rsidRPr="00175201" w:rsidRDefault="00A2263D" w:rsidP="00A2263D">
      <w:pPr>
        <w:pStyle w:val="a3"/>
        <w:numPr>
          <w:ilvl w:val="0"/>
          <w:numId w:val="1"/>
        </w:numPr>
        <w:jc w:val="both"/>
        <w:rPr>
          <w:sz w:val="20"/>
          <w:szCs w:val="20"/>
          <w:lang w:val="ro-RO"/>
        </w:rPr>
      </w:pPr>
      <w:r w:rsidRPr="00175201">
        <w:rPr>
          <w:sz w:val="20"/>
          <w:szCs w:val="20"/>
          <w:lang w:val="ro-RO"/>
        </w:rPr>
        <w:t>IP GM „Mihai Viteazul”</w:t>
      </w:r>
    </w:p>
    <w:p w:rsidR="00A2263D" w:rsidRPr="00175201" w:rsidRDefault="00A2263D" w:rsidP="00A2263D">
      <w:pPr>
        <w:pStyle w:val="a3"/>
        <w:numPr>
          <w:ilvl w:val="0"/>
          <w:numId w:val="1"/>
        </w:numPr>
        <w:jc w:val="both"/>
        <w:rPr>
          <w:sz w:val="20"/>
          <w:szCs w:val="20"/>
          <w:lang w:val="ro-RO"/>
        </w:rPr>
      </w:pPr>
      <w:r w:rsidRPr="00175201">
        <w:rPr>
          <w:sz w:val="20"/>
          <w:szCs w:val="20"/>
          <w:lang w:val="ro-RO"/>
        </w:rPr>
        <w:t>GM Dr. Noi</w:t>
      </w:r>
    </w:p>
    <w:p w:rsidR="00A2263D" w:rsidRPr="00175201" w:rsidRDefault="00A2263D" w:rsidP="00A2263D">
      <w:pPr>
        <w:jc w:val="both"/>
        <w:rPr>
          <w:b/>
          <w:sz w:val="20"/>
          <w:szCs w:val="20"/>
          <w:lang w:val="ro-RO"/>
        </w:rPr>
      </w:pPr>
      <w:r w:rsidRPr="00175201">
        <w:rPr>
          <w:b/>
          <w:sz w:val="20"/>
          <w:szCs w:val="20"/>
          <w:lang w:val="ro-RO"/>
        </w:rPr>
        <w:t>Ora 15,00 – 16,00.</w:t>
      </w:r>
    </w:p>
    <w:p w:rsidR="00A2263D" w:rsidRPr="00175201" w:rsidRDefault="00A2263D" w:rsidP="00A2263D">
      <w:pPr>
        <w:pStyle w:val="a3"/>
        <w:numPr>
          <w:ilvl w:val="0"/>
          <w:numId w:val="1"/>
        </w:numPr>
        <w:jc w:val="both"/>
        <w:rPr>
          <w:sz w:val="20"/>
          <w:szCs w:val="20"/>
          <w:lang w:val="ro-RO"/>
        </w:rPr>
      </w:pPr>
      <w:r w:rsidRPr="00175201">
        <w:rPr>
          <w:sz w:val="20"/>
          <w:szCs w:val="20"/>
          <w:lang w:val="ro-RO"/>
        </w:rPr>
        <w:t>LT „Dm. Cantemir”</w:t>
      </w:r>
    </w:p>
    <w:p w:rsidR="00FB0E90" w:rsidRPr="00175201" w:rsidRDefault="00FB0E90" w:rsidP="00A2263D">
      <w:pPr>
        <w:pStyle w:val="a3"/>
        <w:numPr>
          <w:ilvl w:val="0"/>
          <w:numId w:val="1"/>
        </w:numPr>
        <w:jc w:val="both"/>
        <w:rPr>
          <w:sz w:val="20"/>
          <w:szCs w:val="20"/>
          <w:lang w:val="ro-RO"/>
        </w:rPr>
      </w:pPr>
      <w:r w:rsidRPr="00175201">
        <w:rPr>
          <w:sz w:val="20"/>
          <w:szCs w:val="20"/>
          <w:lang w:val="ro-RO"/>
        </w:rPr>
        <w:t>GM Cățeleni</w:t>
      </w:r>
    </w:p>
    <w:p w:rsidR="00FB0E90" w:rsidRPr="00175201" w:rsidRDefault="00FB0E90" w:rsidP="00A2263D">
      <w:pPr>
        <w:pStyle w:val="a3"/>
        <w:numPr>
          <w:ilvl w:val="0"/>
          <w:numId w:val="1"/>
        </w:numPr>
        <w:jc w:val="both"/>
        <w:rPr>
          <w:sz w:val="20"/>
          <w:szCs w:val="20"/>
          <w:lang w:val="ro-RO"/>
        </w:rPr>
      </w:pPr>
      <w:r w:rsidRPr="00175201">
        <w:rPr>
          <w:sz w:val="20"/>
          <w:szCs w:val="20"/>
          <w:lang w:val="ro-RO"/>
        </w:rPr>
        <w:t>GM Negrea</w:t>
      </w:r>
    </w:p>
    <w:p w:rsidR="00FB0E90" w:rsidRPr="00175201" w:rsidRDefault="00FB0E90" w:rsidP="00A2263D">
      <w:pPr>
        <w:pStyle w:val="a3"/>
        <w:numPr>
          <w:ilvl w:val="0"/>
          <w:numId w:val="1"/>
        </w:numPr>
        <w:jc w:val="both"/>
        <w:rPr>
          <w:sz w:val="20"/>
          <w:szCs w:val="20"/>
          <w:lang w:val="ro-RO"/>
        </w:rPr>
      </w:pPr>
      <w:r w:rsidRPr="00175201">
        <w:rPr>
          <w:sz w:val="20"/>
          <w:szCs w:val="20"/>
          <w:lang w:val="ro-RO"/>
        </w:rPr>
        <w:t>GM „Anton Bunduchi”</w:t>
      </w:r>
    </w:p>
    <w:p w:rsidR="005077A4" w:rsidRDefault="00FB0E90" w:rsidP="00D272EE">
      <w:pPr>
        <w:pStyle w:val="a3"/>
        <w:numPr>
          <w:ilvl w:val="0"/>
          <w:numId w:val="1"/>
        </w:numPr>
        <w:jc w:val="both"/>
        <w:rPr>
          <w:sz w:val="20"/>
          <w:szCs w:val="20"/>
          <w:lang w:val="ro-RO"/>
        </w:rPr>
      </w:pPr>
      <w:r w:rsidRPr="00175201">
        <w:rPr>
          <w:sz w:val="20"/>
          <w:szCs w:val="20"/>
          <w:lang w:val="ro-RO"/>
        </w:rPr>
        <w:t>IPLT „Ștefan Holban” Cărpineni</w:t>
      </w:r>
    </w:p>
    <w:p w:rsidR="00FC257C" w:rsidRPr="00175201" w:rsidRDefault="00FC257C" w:rsidP="00D272EE">
      <w:pPr>
        <w:pStyle w:val="a3"/>
        <w:numPr>
          <w:ilvl w:val="0"/>
          <w:numId w:val="1"/>
        </w:numPr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GM Mirești</w:t>
      </w:r>
    </w:p>
    <w:p w:rsidR="00175201" w:rsidRPr="00175201" w:rsidRDefault="006D746C" w:rsidP="006D746C">
      <w:pPr>
        <w:jc w:val="both"/>
        <w:rPr>
          <w:b/>
          <w:i/>
          <w:sz w:val="20"/>
          <w:szCs w:val="20"/>
          <w:lang w:val="ro-RO"/>
        </w:rPr>
      </w:pPr>
      <w:r w:rsidRPr="00175201">
        <w:rPr>
          <w:b/>
          <w:i/>
          <w:sz w:val="20"/>
          <w:szCs w:val="20"/>
          <w:lang w:val="ro-RO"/>
        </w:rPr>
        <w:t xml:space="preserve">    </w:t>
      </w:r>
      <w:r w:rsidR="00175201" w:rsidRPr="00175201">
        <w:rPr>
          <w:b/>
          <w:i/>
          <w:sz w:val="20"/>
          <w:szCs w:val="20"/>
          <w:lang w:val="ro-RO"/>
        </w:rPr>
        <w:t>Notă: Colectivele se prezintă la ora indicată, pentru a nu perturba pocesul instructiv din instituția dată.</w:t>
      </w:r>
    </w:p>
    <w:p w:rsidR="006D746C" w:rsidRPr="00175201" w:rsidRDefault="00175201" w:rsidP="00175201">
      <w:pPr>
        <w:ind w:firstLine="708"/>
        <w:jc w:val="both"/>
        <w:rPr>
          <w:b/>
          <w:i/>
          <w:sz w:val="20"/>
          <w:szCs w:val="20"/>
          <w:lang w:val="ro-RO"/>
        </w:rPr>
      </w:pPr>
      <w:r>
        <w:rPr>
          <w:b/>
          <w:i/>
          <w:sz w:val="20"/>
          <w:szCs w:val="20"/>
          <w:lang w:val="ro-RO"/>
        </w:rPr>
        <w:t>Participanților nu va fi oferit s</w:t>
      </w:r>
      <w:r w:rsidRPr="00175201">
        <w:rPr>
          <w:b/>
          <w:i/>
          <w:sz w:val="20"/>
          <w:szCs w:val="20"/>
          <w:lang w:val="ro-RO"/>
        </w:rPr>
        <w:t>pațiu pentru a-și schim</w:t>
      </w:r>
      <w:r>
        <w:rPr>
          <w:b/>
          <w:i/>
          <w:sz w:val="20"/>
          <w:szCs w:val="20"/>
          <w:lang w:val="ro-RO"/>
        </w:rPr>
        <w:t xml:space="preserve">ba îmbrăcămintea </w:t>
      </w:r>
      <w:r w:rsidRPr="00175201">
        <w:rPr>
          <w:b/>
          <w:i/>
          <w:sz w:val="20"/>
          <w:szCs w:val="20"/>
          <w:lang w:val="ro-RO"/>
        </w:rPr>
        <w:t>.</w:t>
      </w:r>
    </w:p>
    <w:sectPr w:rsidR="006D746C" w:rsidRPr="00175201" w:rsidSect="00B6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5FAE"/>
    <w:multiLevelType w:val="hybridMultilevel"/>
    <w:tmpl w:val="4042AE0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489C"/>
    <w:rsid w:val="001433ED"/>
    <w:rsid w:val="001737C2"/>
    <w:rsid w:val="00175201"/>
    <w:rsid w:val="0024489C"/>
    <w:rsid w:val="00394686"/>
    <w:rsid w:val="005077A4"/>
    <w:rsid w:val="006D746C"/>
    <w:rsid w:val="006F2FF0"/>
    <w:rsid w:val="007E4884"/>
    <w:rsid w:val="009F03E3"/>
    <w:rsid w:val="00A2263D"/>
    <w:rsid w:val="00A22F06"/>
    <w:rsid w:val="00AE0D34"/>
    <w:rsid w:val="00B64013"/>
    <w:rsid w:val="00C74166"/>
    <w:rsid w:val="00D272EE"/>
    <w:rsid w:val="00F221E8"/>
    <w:rsid w:val="00FB0E90"/>
    <w:rsid w:val="00FC257C"/>
    <w:rsid w:val="00FF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FBF36-7E67-41CF-9F34-6A9C0E87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UPGRADE</dc:creator>
  <cp:lastModifiedBy>UPGRADE</cp:lastModifiedBy>
  <cp:revision>8</cp:revision>
  <dcterms:created xsi:type="dcterms:W3CDTF">2019-12-11T12:24:00Z</dcterms:created>
  <dcterms:modified xsi:type="dcterms:W3CDTF">2019-12-18T14:20:00Z</dcterms:modified>
</cp:coreProperties>
</file>